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8" w:rsidRPr="004468D8" w:rsidRDefault="004468D8" w:rsidP="004468D8">
      <w:pPr>
        <w:pStyle w:val="20"/>
        <w:shd w:val="clear" w:color="auto" w:fill="auto"/>
        <w:spacing w:after="327" w:line="274" w:lineRule="exact"/>
        <w:ind w:firstLine="600"/>
        <w:rPr>
          <w:sz w:val="24"/>
          <w:szCs w:val="24"/>
        </w:rPr>
      </w:pPr>
      <w:r>
        <w:t xml:space="preserve"> -</w:t>
      </w:r>
      <w:r w:rsidRPr="004468D8">
        <w:rPr>
          <w:sz w:val="24"/>
          <w:szCs w:val="24"/>
        </w:rPr>
        <w:t>федеральным законом от 07 июля 2003 г. № 112-ФЗ «О личном подсобном хозяйстве»</w:t>
      </w:r>
    </w:p>
    <w:p w:rsidR="004468D8" w:rsidRPr="004468D8" w:rsidRDefault="004468D8" w:rsidP="004468D8">
      <w:pPr>
        <w:pStyle w:val="20"/>
        <w:shd w:val="clear" w:color="auto" w:fill="auto"/>
        <w:spacing w:after="327" w:line="274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-</w:t>
      </w:r>
      <w:r w:rsidRPr="004468D8">
        <w:rPr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</w:p>
    <w:p w:rsidR="004468D8" w:rsidRPr="004468D8" w:rsidRDefault="004468D8" w:rsidP="004468D8">
      <w:pPr>
        <w:pStyle w:val="20"/>
        <w:shd w:val="clear" w:color="auto" w:fill="auto"/>
        <w:spacing w:after="327" w:line="274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-</w:t>
      </w:r>
      <w:r w:rsidRPr="004468D8">
        <w:rPr>
          <w:sz w:val="24"/>
          <w:szCs w:val="24"/>
        </w:rPr>
        <w:t xml:space="preserve">приказом Минсельхоза России от 11 октября 2010 г. № 345 «Об утверждении формы и порядка ведения </w:t>
      </w:r>
      <w:proofErr w:type="spellStart"/>
      <w:r w:rsidRPr="004468D8">
        <w:rPr>
          <w:sz w:val="24"/>
          <w:szCs w:val="24"/>
        </w:rPr>
        <w:t>похозяйственных</w:t>
      </w:r>
      <w:proofErr w:type="spellEnd"/>
      <w:r w:rsidRPr="004468D8">
        <w:rPr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</w:t>
      </w:r>
    </w:p>
    <w:p w:rsidR="004468D8" w:rsidRPr="004468D8" w:rsidRDefault="004468D8" w:rsidP="004468D8">
      <w:pPr>
        <w:pStyle w:val="20"/>
        <w:shd w:val="clear" w:color="auto" w:fill="auto"/>
        <w:spacing w:after="327" w:line="274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-</w:t>
      </w:r>
      <w:r w:rsidRPr="004468D8">
        <w:rPr>
          <w:sz w:val="24"/>
          <w:szCs w:val="24"/>
        </w:rPr>
        <w:t xml:space="preserve">постановлениями администрации Красногвардейского муниципального округа Ставропольского края от 11 декабря 2020 года № 12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</w:p>
    <w:p w:rsidR="004468D8" w:rsidRPr="004468D8" w:rsidRDefault="004468D8" w:rsidP="004468D8">
      <w:pPr>
        <w:pStyle w:val="20"/>
        <w:shd w:val="clear" w:color="auto" w:fill="auto"/>
        <w:spacing w:after="327" w:line="274" w:lineRule="exact"/>
        <w:ind w:firstLine="600"/>
        <w:rPr>
          <w:sz w:val="24"/>
          <w:szCs w:val="24"/>
        </w:rPr>
      </w:pPr>
      <w:r w:rsidRPr="004468D8">
        <w:rPr>
          <w:sz w:val="24"/>
          <w:szCs w:val="24"/>
        </w:rPr>
        <w:t>-от 22 марта 2021 года № 215 «Об утверждении Перечня муниципальных услуг, предоставляемых администрацией Красногвардейского муниципального округа Ставропольского края и подведомственными муниципальными организациями» администрация Красногвардейского муниципального округа Ставропольского края</w:t>
      </w:r>
    </w:p>
    <w:p w:rsidR="004468D8" w:rsidRDefault="004468D8"/>
    <w:sectPr w:rsidR="004468D8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68A"/>
    <w:rsid w:val="00120A78"/>
    <w:rsid w:val="0038368A"/>
    <w:rsid w:val="004468D8"/>
    <w:rsid w:val="00903A6A"/>
    <w:rsid w:val="00A56CAD"/>
    <w:rsid w:val="00B63AC7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36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;Малые прописные"/>
    <w:basedOn w:val="2"/>
    <w:rsid w:val="0038368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68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User</cp:lastModifiedBy>
  <cp:revision>3</cp:revision>
  <dcterms:created xsi:type="dcterms:W3CDTF">2022-06-21T11:50:00Z</dcterms:created>
  <dcterms:modified xsi:type="dcterms:W3CDTF">2022-10-18T10:45:00Z</dcterms:modified>
</cp:coreProperties>
</file>