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FD" w:rsidRDefault="007B50E8" w:rsidP="007B50E8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388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Pr="00963887">
        <w:rPr>
          <w:rFonts w:ascii="Times New Roman" w:hAnsi="Times New Roman" w:cs="Times New Roman"/>
          <w:bCs/>
          <w:sz w:val="28"/>
          <w:szCs w:val="28"/>
        </w:rPr>
        <w:t xml:space="preserve">администрацией Красногвардейского муниципального округа Ставропольского края. </w:t>
      </w:r>
    </w:p>
    <w:p w:rsidR="007B50E8" w:rsidRPr="00963887" w:rsidRDefault="007B50E8" w:rsidP="009577F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3887">
        <w:rPr>
          <w:rFonts w:ascii="Times New Roman" w:hAnsi="Times New Roman" w:cs="Times New Roman"/>
          <w:bCs/>
          <w:sz w:val="28"/>
          <w:szCs w:val="28"/>
        </w:rPr>
        <w:t xml:space="preserve">Непосредственно муниципальную услугу предоставляет </w:t>
      </w:r>
      <w:r w:rsidR="009577FD" w:rsidRPr="009577FD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отношений администрации Красногвардейского муниципального округа Ставропольского края</w:t>
      </w:r>
      <w:r w:rsidRPr="00963887">
        <w:rPr>
          <w:rFonts w:ascii="Times New Roman" w:hAnsi="Times New Roman" w:cs="Times New Roman"/>
          <w:bCs/>
          <w:sz w:val="28"/>
          <w:szCs w:val="28"/>
        </w:rPr>
        <w:t>.</w:t>
      </w:r>
    </w:p>
    <w:p w:rsidR="009577FD" w:rsidRPr="009577FD" w:rsidRDefault="009577FD" w:rsidP="009577FD">
      <w:pPr>
        <w:tabs>
          <w:tab w:val="left" w:pos="-311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577FD">
        <w:rPr>
          <w:rFonts w:ascii="Times New Roman" w:hAnsi="Times New Roman" w:cs="Times New Roman"/>
          <w:sz w:val="28"/>
          <w:szCs w:val="28"/>
        </w:rPr>
        <w:t>Администрация округа осуществляет взаимодействие с муниципальным казенным учреждением «Многофункциональный центр предоставления государственных и муниципальных услуг в Красногвардейском районе» в части консультирования и информирования заявителей, приема документов, формирования и направления межведомственных запросов, выдачи результата предоставления муниципальной услуги.</w:t>
      </w:r>
    </w:p>
    <w:p w:rsidR="003D397D" w:rsidRPr="003D397D" w:rsidRDefault="009577FD" w:rsidP="003D397D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577FD"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муниципальной услуги, являются территориальные органы Федеральной службы государственной регистрации, кадастра и картографии, 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Ставропольскому краю</w:t>
      </w:r>
      <w:r w:rsidR="003D397D">
        <w:rPr>
          <w:rFonts w:ascii="Times New Roman" w:hAnsi="Times New Roman" w:cs="Times New Roman"/>
          <w:sz w:val="28"/>
          <w:szCs w:val="28"/>
        </w:rPr>
        <w:t xml:space="preserve">, </w:t>
      </w:r>
      <w:r w:rsidR="003D397D" w:rsidRPr="003D397D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администрации Красногвардейского муниципального округа Ставропольского края; Отдел жилищно-коммунального хозяйства администрации Красногвардейского муниципального округа Ставропольского края;</w:t>
      </w:r>
      <w:proofErr w:type="gramEnd"/>
      <w:r w:rsidR="003D397D" w:rsidRPr="003D397D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Ставропольского края; Управление труда и социальной защиты населения администрации округа; Государственное учреждение Управление пенсионного фонда РФ;</w:t>
      </w:r>
    </w:p>
    <w:p w:rsidR="009577FD" w:rsidRPr="003D397D" w:rsidRDefault="003D397D" w:rsidP="003D397D">
      <w:pPr>
        <w:tabs>
          <w:tab w:val="left" w:pos="709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D397D">
        <w:rPr>
          <w:rFonts w:ascii="Times New Roman" w:hAnsi="Times New Roman" w:cs="Times New Roman"/>
          <w:sz w:val="28"/>
          <w:szCs w:val="28"/>
        </w:rPr>
        <w:t xml:space="preserve"> Отдел по вопросам миграции ОМВД России «Красногвардейский»; Отдел записи актов гражданского состояния по Красногвардейскому району.</w:t>
      </w:r>
    </w:p>
    <w:p w:rsidR="009577FD" w:rsidRDefault="009577FD" w:rsidP="007B50E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AD7F1E" w:rsidRDefault="00AD7F1E" w:rsidP="003F766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C3F24">
        <w:rPr>
          <w:rFonts w:ascii="Times New Roman" w:hAnsi="Times New Roman"/>
          <w:b w:val="0"/>
          <w:bCs w:val="0"/>
          <w:color w:val="auto"/>
          <w:sz w:val="28"/>
          <w:szCs w:val="28"/>
        </w:rPr>
        <w:t>Результатом предоставления муниципальной услуги является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:</w:t>
      </w:r>
      <w:r w:rsidRPr="00FC3F2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AD7F1E" w:rsidRPr="003F766F" w:rsidRDefault="00AD7F1E" w:rsidP="003F766F">
      <w:pPr>
        <w:tabs>
          <w:tab w:val="left" w:pos="709"/>
        </w:tabs>
        <w:ind w:right="-5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F766F">
        <w:rPr>
          <w:rFonts w:ascii="Times New Roman" w:hAnsi="Times New Roman" w:cs="Times New Roman"/>
          <w:sz w:val="28"/>
          <w:szCs w:val="28"/>
        </w:rPr>
        <w:t xml:space="preserve">1. </w:t>
      </w:r>
      <w:r w:rsidR="003F766F" w:rsidRPr="003F766F">
        <w:rPr>
          <w:rFonts w:ascii="Times New Roman" w:hAnsi="Times New Roman" w:cs="Times New Roman"/>
          <w:sz w:val="28"/>
          <w:szCs w:val="28"/>
        </w:rPr>
        <w:t>Результатом предоставлением муниципальной услуги</w:t>
      </w:r>
      <w:r w:rsidRPr="003F766F">
        <w:rPr>
          <w:rFonts w:ascii="Times New Roman" w:hAnsi="Times New Roman" w:cs="Times New Roman"/>
          <w:sz w:val="28"/>
          <w:szCs w:val="28"/>
        </w:rPr>
        <w:t xml:space="preserve"> </w:t>
      </w:r>
      <w:r w:rsidR="003F766F" w:rsidRPr="00B45DFD">
        <w:rPr>
          <w:rFonts w:ascii="Times New Roman" w:hAnsi="Times New Roman" w:cs="Times New Roman"/>
          <w:sz w:val="28"/>
          <w:szCs w:val="28"/>
        </w:rPr>
        <w:t>«</w:t>
      </w:r>
      <w:r w:rsidR="003D397D" w:rsidRPr="00B45DFD">
        <w:rPr>
          <w:rFonts w:ascii="Times New Roman" w:hAnsi="Times New Roman" w:cs="Times New Roman"/>
          <w:color w:val="000000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3F766F" w:rsidRPr="00B45DFD">
        <w:rPr>
          <w:rFonts w:ascii="Times New Roman" w:hAnsi="Times New Roman" w:cs="Times New Roman"/>
          <w:sz w:val="28"/>
          <w:szCs w:val="28"/>
        </w:rPr>
        <w:t xml:space="preserve">» </w:t>
      </w:r>
      <w:r w:rsidRPr="003F766F">
        <w:rPr>
          <w:rFonts w:ascii="Times New Roman" w:hAnsi="Times New Roman" w:cs="Times New Roman"/>
          <w:sz w:val="28"/>
          <w:szCs w:val="28"/>
        </w:rPr>
        <w:t>является:</w:t>
      </w:r>
    </w:p>
    <w:p w:rsidR="003D397D" w:rsidRPr="003D397D" w:rsidRDefault="003D397D" w:rsidP="003D397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D397D">
        <w:rPr>
          <w:rFonts w:ascii="Times New Roman" w:hAnsi="Times New Roman" w:cs="Times New Roman"/>
          <w:sz w:val="28"/>
          <w:szCs w:val="28"/>
        </w:rPr>
        <w:t xml:space="preserve">а) постановление администрации округа о </w:t>
      </w:r>
      <w:r w:rsidRPr="003D397D">
        <w:rPr>
          <w:rFonts w:ascii="Times New Roman" w:hAnsi="Times New Roman" w:cs="Times New Roman"/>
          <w:color w:val="000000"/>
          <w:sz w:val="28"/>
          <w:szCs w:val="28"/>
        </w:rPr>
        <w:t>постановке граждан на учет в качестве лиц, имеющих право на предоставление земельных участков в собственность бесплатно</w:t>
      </w:r>
      <w:r w:rsidRPr="003D397D">
        <w:rPr>
          <w:rFonts w:ascii="Times New Roman" w:hAnsi="Times New Roman" w:cs="Times New Roman"/>
          <w:sz w:val="28"/>
          <w:szCs w:val="28"/>
        </w:rPr>
        <w:t>;</w:t>
      </w:r>
    </w:p>
    <w:p w:rsidR="003D397D" w:rsidRDefault="003D397D" w:rsidP="003D397D">
      <w:pPr>
        <w:pStyle w:val="ConsPlusNormal"/>
        <w:ind w:firstLine="709"/>
        <w:jc w:val="both"/>
        <w:outlineLvl w:val="2"/>
      </w:pPr>
      <w:r w:rsidRPr="00965E5A">
        <w:t xml:space="preserve">б) </w:t>
      </w:r>
      <w:r>
        <w:t>извещение о постановке граждан на учет в качестве лиц, имеющих право на предоставление земельных участков в собственность бесплатно по форме со</w:t>
      </w:r>
      <w:r w:rsidR="00627501">
        <w:t>гласно приложению 3 к</w:t>
      </w:r>
      <w:r>
        <w:t xml:space="preserve"> административному регламенту;</w:t>
      </w:r>
    </w:p>
    <w:p w:rsidR="003D397D" w:rsidRDefault="003D397D" w:rsidP="003D397D">
      <w:pPr>
        <w:pStyle w:val="ConsPlusNormal"/>
        <w:ind w:firstLine="709"/>
        <w:jc w:val="both"/>
        <w:outlineLvl w:val="2"/>
      </w:pPr>
      <w:r>
        <w:t>в) постановление администрации округа об отказе в постановке граждан на учет в качестве лиц, имеющих право на предоставление земельных участков в собственность бесплатно;</w:t>
      </w:r>
    </w:p>
    <w:p w:rsidR="003D397D" w:rsidRPr="00965E5A" w:rsidRDefault="003D397D" w:rsidP="003D397D">
      <w:pPr>
        <w:pStyle w:val="ConsPlusNormal"/>
        <w:ind w:firstLine="709"/>
        <w:jc w:val="both"/>
        <w:outlineLvl w:val="2"/>
      </w:pPr>
      <w:r>
        <w:t>г) извещение об отказе в постановке граждан на учет в качестве лиц, имеющих право на предоставление земельных участков в собственность бесплатно, по форме со</w:t>
      </w:r>
      <w:r w:rsidR="00627501">
        <w:t>гласно приложению 4 к</w:t>
      </w:r>
      <w:r>
        <w:t xml:space="preserve"> административному регламенту.</w:t>
      </w:r>
    </w:p>
    <w:p w:rsidR="00AD7F1E" w:rsidRPr="00AD7F1E" w:rsidRDefault="00AD7F1E" w:rsidP="00AD7F1E">
      <w:pPr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D7F1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F766F" w:rsidRPr="003F766F">
        <w:rPr>
          <w:rFonts w:ascii="Times New Roman" w:hAnsi="Times New Roman" w:cs="Times New Roman"/>
          <w:sz w:val="28"/>
          <w:szCs w:val="28"/>
        </w:rPr>
        <w:t>Результатом предоставлением муниципальной услуги</w:t>
      </w:r>
      <w:r w:rsidR="003F766F" w:rsidRPr="00B45DFD">
        <w:rPr>
          <w:rFonts w:ascii="Times New Roman" w:hAnsi="Times New Roman" w:cs="Times New Roman"/>
          <w:sz w:val="28"/>
          <w:szCs w:val="28"/>
        </w:rPr>
        <w:t xml:space="preserve"> «</w:t>
      </w:r>
      <w:r w:rsidR="003D397D" w:rsidRPr="00B45DFD">
        <w:rPr>
          <w:rFonts w:ascii="Times New Roman" w:hAnsi="Times New Roman" w:cs="Times New Roman"/>
          <w:color w:val="000000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3F766F" w:rsidRPr="00B45DFD">
        <w:rPr>
          <w:rFonts w:ascii="Times New Roman" w:hAnsi="Times New Roman" w:cs="Times New Roman"/>
          <w:sz w:val="28"/>
          <w:szCs w:val="28"/>
        </w:rPr>
        <w:t>»</w:t>
      </w:r>
      <w:r w:rsidR="003F766F">
        <w:rPr>
          <w:rFonts w:ascii="Times New Roman" w:hAnsi="Times New Roman" w:cs="Times New Roman"/>
          <w:sz w:val="28"/>
          <w:szCs w:val="28"/>
        </w:rPr>
        <w:t xml:space="preserve"> </w:t>
      </w:r>
      <w:r w:rsidR="003F766F" w:rsidRPr="003F766F">
        <w:rPr>
          <w:rFonts w:ascii="Times New Roman" w:hAnsi="Times New Roman" w:cs="Times New Roman"/>
          <w:sz w:val="28"/>
          <w:szCs w:val="28"/>
        </w:rPr>
        <w:t>является:</w:t>
      </w:r>
    </w:p>
    <w:p w:rsidR="003D397D" w:rsidRPr="003D397D" w:rsidRDefault="003D397D" w:rsidP="003D397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D397D">
        <w:rPr>
          <w:rFonts w:ascii="Times New Roman" w:hAnsi="Times New Roman" w:cs="Times New Roman"/>
          <w:sz w:val="28"/>
          <w:szCs w:val="28"/>
        </w:rPr>
        <w:t xml:space="preserve">а) постановление администрации округа о </w:t>
      </w:r>
      <w:r w:rsidRPr="003D397D">
        <w:rPr>
          <w:rFonts w:ascii="Times New Roman" w:hAnsi="Times New Roman" w:cs="Times New Roman"/>
          <w:color w:val="000000"/>
          <w:sz w:val="28"/>
          <w:szCs w:val="28"/>
        </w:rPr>
        <w:t>постановке граждан на учет в качестве лиц, имеющих право на предоставление земельных участков в собственность бесплатно</w:t>
      </w:r>
      <w:r w:rsidRPr="003D397D">
        <w:rPr>
          <w:rFonts w:ascii="Times New Roman" w:hAnsi="Times New Roman" w:cs="Times New Roman"/>
          <w:sz w:val="28"/>
          <w:szCs w:val="28"/>
        </w:rPr>
        <w:t>;</w:t>
      </w:r>
    </w:p>
    <w:p w:rsidR="003D397D" w:rsidRDefault="003D397D" w:rsidP="003D397D">
      <w:pPr>
        <w:pStyle w:val="ConsPlusNormal"/>
        <w:ind w:firstLine="709"/>
        <w:jc w:val="both"/>
        <w:outlineLvl w:val="2"/>
      </w:pPr>
      <w:r w:rsidRPr="00965E5A">
        <w:t xml:space="preserve">б) </w:t>
      </w:r>
      <w:r>
        <w:t>извещение о постановке граждан на учет в качестве лиц, имеющих право на предоставление земельных участков в собственность бесплатно по форме со</w:t>
      </w:r>
      <w:r w:rsidR="00627501">
        <w:t>гласно приложению 3 к</w:t>
      </w:r>
      <w:r>
        <w:t xml:space="preserve"> административному регламенту;</w:t>
      </w:r>
    </w:p>
    <w:p w:rsidR="003D397D" w:rsidRDefault="003D397D" w:rsidP="003D397D">
      <w:pPr>
        <w:pStyle w:val="ConsPlusNormal"/>
        <w:ind w:firstLine="709"/>
        <w:jc w:val="both"/>
        <w:outlineLvl w:val="2"/>
      </w:pPr>
      <w:r>
        <w:t>в) постановление администрации округа об отказе в постановке граждан на учет в качестве лиц, имеющих право на предоставление земельных участков в собственность бесплатно;</w:t>
      </w:r>
    </w:p>
    <w:p w:rsidR="003D397D" w:rsidRPr="00965E5A" w:rsidRDefault="003D397D" w:rsidP="003D397D">
      <w:pPr>
        <w:pStyle w:val="ConsPlusNormal"/>
        <w:ind w:firstLine="709"/>
        <w:jc w:val="both"/>
        <w:outlineLvl w:val="2"/>
      </w:pPr>
      <w:r>
        <w:t>г) извещение об отказе в постановке граждан на учет в качестве лиц, имеющих право на предоставление земельных участков в собственность бесплатно, по форме согласно приложению 4 к административному регламенту.</w:t>
      </w:r>
    </w:p>
    <w:p w:rsidR="009577FD" w:rsidRDefault="009577FD" w:rsidP="007B50E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AD7F1E" w:rsidRDefault="003F766F" w:rsidP="00AD7F1E">
      <w:pPr>
        <w:pStyle w:val="ConsPlusNormal"/>
        <w:ind w:firstLine="709"/>
        <w:jc w:val="both"/>
      </w:pPr>
      <w:r>
        <w:t xml:space="preserve">Срок предоставления муниципальной </w:t>
      </w:r>
      <w:r w:rsidR="00AD7F1E">
        <w:t xml:space="preserve">услуги </w:t>
      </w:r>
      <w:r w:rsidRPr="003F766F">
        <w:t>«</w:t>
      </w:r>
      <w:r w:rsidR="003D397D" w:rsidRPr="004D2E74">
        <w:rPr>
          <w:color w:val="000000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3F766F">
        <w:t>»</w:t>
      </w:r>
      <w:r>
        <w:t xml:space="preserve"> </w:t>
      </w:r>
      <w:r w:rsidR="00AD7F1E">
        <w:t xml:space="preserve">составляет </w:t>
      </w:r>
      <w:r w:rsidR="003D397D">
        <w:t>не более чем 3</w:t>
      </w:r>
      <w:r w:rsidR="009D4C3F">
        <w:t>0 рабочих дней со дня принятия заявления о предоставлении муниципальной услуги и документов, подлежащих предоставлению заявителем</w:t>
      </w:r>
      <w:r w:rsidR="00AD7F1E">
        <w:t>.</w:t>
      </w:r>
    </w:p>
    <w:p w:rsidR="007B50E8" w:rsidRPr="000864D9" w:rsidRDefault="007B50E8" w:rsidP="00AD7F1E">
      <w:pPr>
        <w:pStyle w:val="20"/>
        <w:shd w:val="clear" w:color="auto" w:fill="auto"/>
        <w:tabs>
          <w:tab w:val="left" w:pos="4137"/>
          <w:tab w:val="left" w:pos="4924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7B50E8" w:rsidRPr="003D397D" w:rsidRDefault="003D397D">
      <w:pPr>
        <w:rPr>
          <w:rFonts w:ascii="Times New Roman" w:hAnsi="Times New Roman" w:cs="Times New Roman"/>
          <w:sz w:val="28"/>
          <w:szCs w:val="28"/>
        </w:rPr>
      </w:pPr>
      <w:r w:rsidRPr="003D397D"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 муниципальной услуги осуществляется лично заявителю или по адресу (адресам) электронной почты (при наличии) и почтовому адресу не позднее чем через три рабочих дня со дня принятия решения о постановке на учет либо об отказе в постановке на учет.</w:t>
      </w:r>
    </w:p>
    <w:sectPr w:rsidR="007B50E8" w:rsidRPr="003D397D" w:rsidSect="00A56CAD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0ED6"/>
    <w:multiLevelType w:val="multilevel"/>
    <w:tmpl w:val="BB462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50E8"/>
    <w:rsid w:val="000A6AB5"/>
    <w:rsid w:val="00120A78"/>
    <w:rsid w:val="00214F9C"/>
    <w:rsid w:val="00311AF0"/>
    <w:rsid w:val="003D397D"/>
    <w:rsid w:val="003F766F"/>
    <w:rsid w:val="004F7704"/>
    <w:rsid w:val="00627501"/>
    <w:rsid w:val="007469CE"/>
    <w:rsid w:val="007B50E8"/>
    <w:rsid w:val="009577FD"/>
    <w:rsid w:val="009D42F5"/>
    <w:rsid w:val="009D4C3F"/>
    <w:rsid w:val="00A56CAD"/>
    <w:rsid w:val="00AD6459"/>
    <w:rsid w:val="00AD7F1E"/>
    <w:rsid w:val="00B45DFD"/>
    <w:rsid w:val="00D312C9"/>
    <w:rsid w:val="00E7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E8"/>
  </w:style>
  <w:style w:type="paragraph" w:styleId="1">
    <w:name w:val="heading 1"/>
    <w:basedOn w:val="a"/>
    <w:next w:val="a"/>
    <w:link w:val="10"/>
    <w:uiPriority w:val="99"/>
    <w:qFormat/>
    <w:rsid w:val="007B50E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50E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7B50E8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7B50E8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B50E8"/>
    <w:pPr>
      <w:widowControl w:val="0"/>
      <w:shd w:val="clear" w:color="auto" w:fill="FFFFFF"/>
      <w:spacing w:after="240" w:line="240" w:lineRule="atLeast"/>
      <w:ind w:hanging="1740"/>
    </w:pPr>
    <w:rPr>
      <w:sz w:val="28"/>
    </w:rPr>
  </w:style>
  <w:style w:type="paragraph" w:customStyle="1" w:styleId="ConsPlusNormal">
    <w:name w:val="ConsPlusNormal"/>
    <w:link w:val="ConsPlusNormal0"/>
    <w:qFormat/>
    <w:rsid w:val="00AD7F1E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AD7F1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AKMR-ES1</dc:creator>
  <cp:keywords/>
  <dc:description/>
  <cp:lastModifiedBy>User</cp:lastModifiedBy>
  <cp:revision>7</cp:revision>
  <dcterms:created xsi:type="dcterms:W3CDTF">2022-06-21T10:49:00Z</dcterms:created>
  <dcterms:modified xsi:type="dcterms:W3CDTF">2023-01-10T12:08:00Z</dcterms:modified>
</cp:coreProperties>
</file>