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4" w:rsidRPr="0062487C" w:rsidRDefault="008E0F44" w:rsidP="0004020F">
      <w:pPr>
        <w:spacing w:line="0" w:lineRule="atLeast"/>
        <w:jc w:val="right"/>
        <w:rPr>
          <w:sz w:val="28"/>
          <w:szCs w:val="28"/>
        </w:rPr>
      </w:pPr>
      <w:r w:rsidRPr="0062487C">
        <w:rPr>
          <w:sz w:val="28"/>
          <w:szCs w:val="28"/>
        </w:rPr>
        <w:t>Проект</w:t>
      </w:r>
    </w:p>
    <w:p w:rsidR="008E0F44" w:rsidRPr="007F5CAB" w:rsidRDefault="008E0F44" w:rsidP="0004020F">
      <w:pPr>
        <w:spacing w:line="0" w:lineRule="atLeas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265" cy="548640"/>
            <wp:effectExtent l="19050" t="0" r="698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44" w:rsidRPr="007F5CAB" w:rsidRDefault="008E0F44" w:rsidP="0004020F">
      <w:pPr>
        <w:spacing w:line="0" w:lineRule="atLeast"/>
        <w:jc w:val="center"/>
        <w:rPr>
          <w:b/>
          <w:sz w:val="28"/>
          <w:szCs w:val="28"/>
        </w:rPr>
      </w:pPr>
      <w:r w:rsidRPr="007F5CAB">
        <w:rPr>
          <w:b/>
          <w:sz w:val="28"/>
          <w:szCs w:val="28"/>
        </w:rPr>
        <w:t>СОВЕТ</w:t>
      </w:r>
    </w:p>
    <w:p w:rsidR="008E0F44" w:rsidRPr="007F5CAB" w:rsidRDefault="008E0F44" w:rsidP="0004020F">
      <w:pPr>
        <w:spacing w:line="0" w:lineRule="atLeast"/>
        <w:jc w:val="center"/>
        <w:rPr>
          <w:b/>
          <w:sz w:val="28"/>
          <w:szCs w:val="28"/>
        </w:rPr>
      </w:pPr>
      <w:r w:rsidRPr="007F5CAB">
        <w:rPr>
          <w:b/>
          <w:sz w:val="28"/>
          <w:szCs w:val="28"/>
        </w:rPr>
        <w:t xml:space="preserve">КРАСНОГВАРДЕЙСКОГО МУНИЦИПАЛЬНОГО РАЙОНА СТАВРОПОЛЬСКОГО КРАЯ </w:t>
      </w:r>
    </w:p>
    <w:p w:rsidR="008E0F44" w:rsidRPr="007F5CAB" w:rsidRDefault="008E0F44" w:rsidP="0004020F">
      <w:pPr>
        <w:spacing w:line="0" w:lineRule="atLeast"/>
        <w:jc w:val="center"/>
        <w:rPr>
          <w:b/>
          <w:sz w:val="28"/>
          <w:szCs w:val="28"/>
        </w:rPr>
      </w:pPr>
    </w:p>
    <w:p w:rsidR="008E0F44" w:rsidRPr="007F5CAB" w:rsidRDefault="008E0F44" w:rsidP="0004020F">
      <w:pPr>
        <w:spacing w:line="0" w:lineRule="atLeast"/>
        <w:jc w:val="center"/>
        <w:rPr>
          <w:b/>
          <w:sz w:val="28"/>
          <w:szCs w:val="28"/>
        </w:rPr>
      </w:pPr>
      <w:r w:rsidRPr="007F5CAB">
        <w:rPr>
          <w:b/>
          <w:sz w:val="28"/>
          <w:szCs w:val="28"/>
        </w:rPr>
        <w:t>РЕШЕНИЕ</w:t>
      </w:r>
    </w:p>
    <w:p w:rsidR="008E0F44" w:rsidRPr="007F5CAB" w:rsidRDefault="008E0F44" w:rsidP="0004020F">
      <w:pPr>
        <w:tabs>
          <w:tab w:val="left" w:pos="3686"/>
          <w:tab w:val="left" w:pos="9214"/>
        </w:tabs>
        <w:spacing w:line="0" w:lineRule="atLeast"/>
        <w:jc w:val="both"/>
        <w:rPr>
          <w:sz w:val="28"/>
          <w:szCs w:val="28"/>
        </w:rPr>
      </w:pPr>
    </w:p>
    <w:p w:rsidR="008E0F44" w:rsidRPr="007F5CAB" w:rsidRDefault="008E0F44" w:rsidP="0004020F">
      <w:pPr>
        <w:tabs>
          <w:tab w:val="left" w:pos="3686"/>
          <w:tab w:val="left" w:pos="8931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Pr="007F5CAB">
        <w:rPr>
          <w:sz w:val="28"/>
          <w:szCs w:val="28"/>
        </w:rPr>
        <w:t xml:space="preserve"> 2018 года</w:t>
      </w:r>
      <w:r w:rsidRPr="007F5CAB">
        <w:rPr>
          <w:sz w:val="28"/>
          <w:szCs w:val="28"/>
        </w:rPr>
        <w:tab/>
        <w:t xml:space="preserve">с. </w:t>
      </w:r>
      <w:proofErr w:type="gramStart"/>
      <w:r w:rsidRPr="007F5CAB">
        <w:rPr>
          <w:sz w:val="28"/>
          <w:szCs w:val="28"/>
        </w:rPr>
        <w:t>Красногвардейское</w:t>
      </w:r>
      <w:proofErr w:type="gramEnd"/>
      <w:r>
        <w:rPr>
          <w:sz w:val="28"/>
          <w:szCs w:val="28"/>
        </w:rPr>
        <w:tab/>
        <w:t xml:space="preserve">№ </w:t>
      </w:r>
    </w:p>
    <w:p w:rsidR="0004020F" w:rsidRPr="001D0F40" w:rsidRDefault="0004020F" w:rsidP="0004020F">
      <w:pPr>
        <w:shd w:val="clear" w:color="auto" w:fill="FFFFFF"/>
        <w:tabs>
          <w:tab w:val="left" w:pos="2376"/>
          <w:tab w:val="left" w:pos="5184"/>
          <w:tab w:val="left" w:pos="7452"/>
        </w:tabs>
        <w:spacing w:line="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8E0F44" w:rsidRPr="00C20B94" w:rsidRDefault="008E0F44" w:rsidP="0004020F">
      <w:pPr>
        <w:shd w:val="clear" w:color="auto" w:fill="FFFFFF"/>
        <w:tabs>
          <w:tab w:val="left" w:pos="2376"/>
          <w:tab w:val="left" w:pos="5184"/>
          <w:tab w:val="left" w:pos="7452"/>
        </w:tabs>
        <w:spacing w:line="0" w:lineRule="atLeast"/>
        <w:ind w:firstLine="709"/>
        <w:jc w:val="both"/>
        <w:rPr>
          <w:rFonts w:eastAsia="Times New Roman"/>
          <w:b/>
          <w:sz w:val="28"/>
          <w:szCs w:val="28"/>
        </w:rPr>
      </w:pPr>
      <w:r w:rsidRPr="00C20B94">
        <w:rPr>
          <w:rFonts w:eastAsia="Times New Roman"/>
          <w:b/>
          <w:sz w:val="28"/>
          <w:szCs w:val="28"/>
        </w:rPr>
        <w:t xml:space="preserve">О внесении изменений в Положение о стимулировании молодых </w:t>
      </w:r>
      <w:r w:rsidRPr="00C20B94">
        <w:rPr>
          <w:rFonts w:eastAsia="Times New Roman"/>
          <w:b/>
          <w:spacing w:val="-5"/>
          <w:sz w:val="28"/>
          <w:szCs w:val="28"/>
        </w:rPr>
        <w:t xml:space="preserve">специалистов </w:t>
      </w:r>
      <w:r w:rsidRPr="00C20B94">
        <w:rPr>
          <w:rFonts w:eastAsia="Times New Roman"/>
          <w:b/>
          <w:spacing w:val="-3"/>
          <w:sz w:val="28"/>
          <w:szCs w:val="28"/>
        </w:rPr>
        <w:t xml:space="preserve">образовательных </w:t>
      </w:r>
      <w:r w:rsidRPr="00C20B94">
        <w:rPr>
          <w:rFonts w:eastAsia="Times New Roman"/>
          <w:b/>
          <w:spacing w:val="-4"/>
          <w:sz w:val="28"/>
          <w:szCs w:val="28"/>
        </w:rPr>
        <w:t xml:space="preserve">организаций Красногвардейского </w:t>
      </w:r>
      <w:r w:rsidRPr="00C20B94">
        <w:rPr>
          <w:rFonts w:eastAsia="Times New Roman"/>
          <w:b/>
          <w:sz w:val="28"/>
          <w:szCs w:val="28"/>
        </w:rPr>
        <w:t>муниципального района Ставропольского края, утвержденное решением Совета Красногвардейского муниципального района от 23 августа 2018 года № 109</w:t>
      </w:r>
      <w:r w:rsidR="0004020F" w:rsidRPr="00C20B94">
        <w:rPr>
          <w:rFonts w:eastAsia="Times New Roman"/>
          <w:b/>
          <w:sz w:val="28"/>
          <w:szCs w:val="28"/>
        </w:rPr>
        <w:t xml:space="preserve"> </w:t>
      </w:r>
      <w:r w:rsidRPr="00C20B94">
        <w:rPr>
          <w:rFonts w:eastAsia="Times New Roman"/>
          <w:b/>
          <w:sz w:val="28"/>
          <w:szCs w:val="28"/>
        </w:rPr>
        <w:t>Совет Красногвардейского муниципального района Ставропольского края</w:t>
      </w:r>
    </w:p>
    <w:p w:rsidR="0004020F" w:rsidRPr="001D0F40" w:rsidRDefault="0004020F" w:rsidP="0004020F">
      <w:pPr>
        <w:shd w:val="clear" w:color="auto" w:fill="FFFFFF"/>
        <w:tabs>
          <w:tab w:val="left" w:pos="2376"/>
          <w:tab w:val="left" w:pos="5184"/>
          <w:tab w:val="left" w:pos="7452"/>
        </w:tabs>
        <w:spacing w:line="0" w:lineRule="atLeast"/>
        <w:ind w:firstLine="709"/>
        <w:jc w:val="both"/>
        <w:rPr>
          <w:sz w:val="28"/>
          <w:szCs w:val="28"/>
        </w:rPr>
      </w:pPr>
    </w:p>
    <w:p w:rsidR="008E0F44" w:rsidRPr="001D0F40" w:rsidRDefault="008E0F44" w:rsidP="0004020F">
      <w:pPr>
        <w:shd w:val="clear" w:color="auto" w:fill="FFFFFF"/>
        <w:spacing w:line="0" w:lineRule="atLeast"/>
        <w:ind w:firstLine="709"/>
        <w:rPr>
          <w:rFonts w:eastAsia="Times New Roman"/>
          <w:spacing w:val="-7"/>
          <w:sz w:val="28"/>
          <w:szCs w:val="28"/>
        </w:rPr>
      </w:pPr>
      <w:r w:rsidRPr="001D0F40">
        <w:rPr>
          <w:rFonts w:eastAsia="Times New Roman"/>
          <w:spacing w:val="-7"/>
          <w:sz w:val="28"/>
          <w:szCs w:val="28"/>
        </w:rPr>
        <w:t>РЕШИЛ:</w:t>
      </w:r>
    </w:p>
    <w:p w:rsidR="0004020F" w:rsidRPr="001D0F40" w:rsidRDefault="0004020F" w:rsidP="0004020F">
      <w:pPr>
        <w:shd w:val="clear" w:color="auto" w:fill="FFFFFF"/>
        <w:spacing w:line="0" w:lineRule="atLeast"/>
        <w:ind w:firstLine="709"/>
        <w:rPr>
          <w:sz w:val="28"/>
          <w:szCs w:val="28"/>
        </w:rPr>
      </w:pPr>
    </w:p>
    <w:p w:rsidR="008E0F44" w:rsidRPr="001D0F40" w:rsidRDefault="008E0F44" w:rsidP="0004020F">
      <w:pPr>
        <w:shd w:val="clear" w:color="auto" w:fill="FFFFFF"/>
        <w:tabs>
          <w:tab w:val="left" w:pos="1397"/>
        </w:tabs>
        <w:spacing w:line="0" w:lineRule="atLeast"/>
        <w:ind w:right="7" w:firstLine="709"/>
        <w:jc w:val="both"/>
        <w:rPr>
          <w:sz w:val="28"/>
          <w:szCs w:val="28"/>
        </w:rPr>
      </w:pPr>
      <w:r w:rsidRPr="001D0F40">
        <w:rPr>
          <w:spacing w:val="-29"/>
          <w:sz w:val="28"/>
          <w:szCs w:val="28"/>
        </w:rPr>
        <w:t>1.</w:t>
      </w:r>
      <w:r w:rsidR="0004020F" w:rsidRPr="001D0F40">
        <w:rPr>
          <w:spacing w:val="-29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Внести в Положение о стимулировании молодых специалистов</w:t>
      </w:r>
      <w:r w:rsidR="0004020F" w:rsidRPr="001D0F40">
        <w:rPr>
          <w:rFonts w:eastAsia="Times New Roman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образовательных организаций Красногвардейского муниципального района</w:t>
      </w:r>
      <w:r w:rsidR="0004020F" w:rsidRPr="001D0F40">
        <w:rPr>
          <w:rFonts w:eastAsia="Times New Roman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Ставропольского края, утвержденное решением Совета Красногвардейского</w:t>
      </w:r>
      <w:r w:rsidR="0004020F" w:rsidRPr="001D0F40">
        <w:rPr>
          <w:rFonts w:eastAsia="Times New Roman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муниципального района от 23 августа 2018 года № 109 «Об утверждении</w:t>
      </w:r>
      <w:r w:rsidR="0004020F" w:rsidRPr="001D0F40">
        <w:rPr>
          <w:rFonts w:eastAsia="Times New Roman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Положения о стимулировании молодых специалистов образовательных</w:t>
      </w:r>
      <w:r w:rsidR="0004020F" w:rsidRPr="001D0F40">
        <w:rPr>
          <w:rFonts w:eastAsia="Times New Roman"/>
          <w:sz w:val="28"/>
          <w:szCs w:val="28"/>
        </w:rPr>
        <w:t xml:space="preserve"> </w:t>
      </w:r>
      <w:r w:rsidRPr="001D0F40">
        <w:rPr>
          <w:rFonts w:eastAsia="Times New Roman"/>
          <w:spacing w:val="-1"/>
          <w:sz w:val="28"/>
          <w:szCs w:val="28"/>
        </w:rPr>
        <w:t>организаций Красногвардейского муниципального района Ставропольского края»</w:t>
      </w:r>
      <w:r w:rsidR="00414965">
        <w:rPr>
          <w:rFonts w:eastAsia="Times New Roman"/>
          <w:spacing w:val="-1"/>
          <w:sz w:val="28"/>
          <w:szCs w:val="28"/>
        </w:rPr>
        <w:t>,</w:t>
      </w:r>
      <w:r w:rsidR="0004020F" w:rsidRPr="001D0F40">
        <w:rPr>
          <w:rFonts w:eastAsia="Times New Roman"/>
          <w:spacing w:val="-1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следующие изменения:</w:t>
      </w:r>
    </w:p>
    <w:p w:rsidR="008E0F44" w:rsidRPr="001D0F40" w:rsidRDefault="008E0F44" w:rsidP="0004020F">
      <w:pPr>
        <w:shd w:val="clear" w:color="auto" w:fill="FFFFFF"/>
        <w:tabs>
          <w:tab w:val="left" w:pos="1411"/>
        </w:tabs>
        <w:spacing w:line="0" w:lineRule="atLeast"/>
        <w:ind w:firstLine="709"/>
        <w:rPr>
          <w:sz w:val="28"/>
          <w:szCs w:val="28"/>
        </w:rPr>
      </w:pPr>
      <w:r w:rsidRPr="001D0F40">
        <w:rPr>
          <w:spacing w:val="-14"/>
          <w:sz w:val="28"/>
          <w:szCs w:val="28"/>
        </w:rPr>
        <w:t>1.1.</w:t>
      </w:r>
      <w:r w:rsidR="0004020F" w:rsidRPr="001D0F40">
        <w:rPr>
          <w:spacing w:val="-14"/>
          <w:sz w:val="28"/>
          <w:szCs w:val="28"/>
        </w:rPr>
        <w:t xml:space="preserve"> </w:t>
      </w:r>
      <w:r w:rsidRPr="001D0F40">
        <w:rPr>
          <w:rFonts w:eastAsia="Times New Roman"/>
          <w:spacing w:val="-1"/>
          <w:sz w:val="28"/>
          <w:szCs w:val="28"/>
        </w:rPr>
        <w:t>пункт 1.5 изложить в следующей редакции:</w:t>
      </w:r>
    </w:p>
    <w:p w:rsidR="008E0F44" w:rsidRPr="001D0F40" w:rsidRDefault="008E0F44" w:rsidP="0004020F">
      <w:pPr>
        <w:shd w:val="clear" w:color="auto" w:fill="FFFFFF"/>
        <w:spacing w:line="0" w:lineRule="atLeast"/>
        <w:ind w:right="7" w:firstLine="709"/>
        <w:jc w:val="both"/>
        <w:rPr>
          <w:sz w:val="28"/>
          <w:szCs w:val="28"/>
        </w:rPr>
      </w:pPr>
      <w:r w:rsidRPr="001D0F40">
        <w:rPr>
          <w:rFonts w:eastAsia="Times New Roman"/>
          <w:sz w:val="28"/>
          <w:szCs w:val="28"/>
        </w:rPr>
        <w:t xml:space="preserve">«1.5. К категории молодых специалистов относятся лица в возрасте до 35 лет, принятые на работу на педагогические должности в муниципальные </w:t>
      </w:r>
      <w:r w:rsidRPr="001D0F40">
        <w:rPr>
          <w:rFonts w:eastAsia="Times New Roman"/>
          <w:spacing w:val="-1"/>
          <w:sz w:val="28"/>
          <w:szCs w:val="28"/>
        </w:rPr>
        <w:t xml:space="preserve">учреждения в течение трех лет включительно после окончания профессиональной </w:t>
      </w:r>
      <w:r w:rsidRPr="001D0F40">
        <w:rPr>
          <w:rFonts w:eastAsia="Times New Roman"/>
          <w:sz w:val="28"/>
          <w:szCs w:val="28"/>
        </w:rPr>
        <w:t>образовательной организации или образовательной организации высшего образования. Правами молодого специалиста наделяются работники, приступившие к работе в педагогической должности после окончания профессиональных образовательных организаций, образовательных организаций высшего образования, уже находясь в трудовых отношениях с работодателем</w:t>
      </w:r>
      <w:proofErr w:type="gramStart"/>
      <w:r w:rsidRPr="001D0F40">
        <w:rPr>
          <w:rFonts w:eastAsia="Times New Roman"/>
          <w:sz w:val="28"/>
          <w:szCs w:val="28"/>
        </w:rPr>
        <w:t>.»;</w:t>
      </w:r>
      <w:proofErr w:type="gramEnd"/>
    </w:p>
    <w:p w:rsidR="008E0F44" w:rsidRPr="001D0F40" w:rsidRDefault="008E0F44" w:rsidP="0004020F">
      <w:pPr>
        <w:shd w:val="clear" w:color="auto" w:fill="FFFFFF"/>
        <w:tabs>
          <w:tab w:val="left" w:pos="1253"/>
        </w:tabs>
        <w:spacing w:line="0" w:lineRule="atLeast"/>
        <w:ind w:right="7" w:firstLine="709"/>
        <w:jc w:val="both"/>
        <w:rPr>
          <w:sz w:val="28"/>
          <w:szCs w:val="28"/>
        </w:rPr>
      </w:pPr>
      <w:r w:rsidRPr="001D0F40">
        <w:rPr>
          <w:spacing w:val="-16"/>
          <w:sz w:val="28"/>
          <w:szCs w:val="28"/>
        </w:rPr>
        <w:t>1.2.</w:t>
      </w:r>
      <w:r w:rsidR="0004020F" w:rsidRPr="001D0F40">
        <w:rPr>
          <w:spacing w:val="-16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в абзаце втором пункта 1.4, в пунктах 3.2, 3.6, 3.7 слово «выплата»</w:t>
      </w:r>
      <w:r w:rsidR="0004020F" w:rsidRPr="001D0F40">
        <w:rPr>
          <w:rFonts w:eastAsia="Times New Roman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заменить слов</w:t>
      </w:r>
      <w:r w:rsidR="001D0F40" w:rsidRPr="001D0F40">
        <w:rPr>
          <w:rFonts w:eastAsia="Times New Roman"/>
          <w:sz w:val="28"/>
          <w:szCs w:val="28"/>
        </w:rPr>
        <w:t>ами</w:t>
      </w:r>
      <w:r w:rsidRPr="001D0F40">
        <w:rPr>
          <w:rFonts w:eastAsia="Times New Roman"/>
          <w:sz w:val="28"/>
          <w:szCs w:val="28"/>
        </w:rPr>
        <w:t xml:space="preserve"> «компенсация (пособие)».</w:t>
      </w:r>
    </w:p>
    <w:p w:rsidR="008E0F44" w:rsidRPr="001D0F40" w:rsidRDefault="008E0F44" w:rsidP="0004020F">
      <w:pPr>
        <w:shd w:val="clear" w:color="auto" w:fill="FFFFFF"/>
        <w:tabs>
          <w:tab w:val="left" w:pos="1397"/>
        </w:tabs>
        <w:spacing w:line="0" w:lineRule="atLeast"/>
        <w:ind w:firstLine="709"/>
        <w:jc w:val="both"/>
        <w:rPr>
          <w:sz w:val="28"/>
          <w:szCs w:val="28"/>
        </w:rPr>
      </w:pPr>
      <w:r w:rsidRPr="001D0F40">
        <w:rPr>
          <w:spacing w:val="-20"/>
          <w:sz w:val="28"/>
          <w:szCs w:val="28"/>
        </w:rPr>
        <w:t>2.</w:t>
      </w:r>
      <w:r w:rsidR="0004020F" w:rsidRPr="001D0F40">
        <w:rPr>
          <w:spacing w:val="-20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Настоящее решение вступает в силу после его официального</w:t>
      </w:r>
      <w:r w:rsidR="0004020F" w:rsidRPr="001D0F40">
        <w:rPr>
          <w:rFonts w:eastAsia="Times New Roman"/>
          <w:sz w:val="28"/>
          <w:szCs w:val="28"/>
        </w:rPr>
        <w:t xml:space="preserve"> </w:t>
      </w:r>
      <w:r w:rsidRPr="001D0F40">
        <w:rPr>
          <w:rFonts w:eastAsia="Times New Roman"/>
          <w:sz w:val="28"/>
          <w:szCs w:val="28"/>
        </w:rPr>
        <w:t>опубликования (обнародования).</w:t>
      </w:r>
    </w:p>
    <w:p w:rsidR="009D5A5C" w:rsidRPr="001D0F40" w:rsidRDefault="009D5A5C" w:rsidP="0004020F">
      <w:pPr>
        <w:spacing w:line="0" w:lineRule="atLeast"/>
        <w:ind w:firstLine="709"/>
        <w:rPr>
          <w:sz w:val="28"/>
          <w:szCs w:val="28"/>
        </w:rPr>
      </w:pPr>
    </w:p>
    <w:tbl>
      <w:tblPr>
        <w:tblW w:w="9807" w:type="dxa"/>
        <w:tblInd w:w="108" w:type="dxa"/>
        <w:tblLook w:val="0000"/>
      </w:tblPr>
      <w:tblGrid>
        <w:gridCol w:w="4602"/>
        <w:gridCol w:w="705"/>
        <w:gridCol w:w="4500"/>
      </w:tblGrid>
      <w:tr w:rsidR="001D0F40" w:rsidRPr="007F5CAB" w:rsidTr="00FC2CEB">
        <w:trPr>
          <w:trHeight w:val="1701"/>
        </w:trPr>
        <w:tc>
          <w:tcPr>
            <w:tcW w:w="4602" w:type="dxa"/>
          </w:tcPr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Глава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Красногвардейского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муниципального района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Ставропольского края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 xml:space="preserve">К.А. </w:t>
            </w:r>
            <w:proofErr w:type="spellStart"/>
            <w:r w:rsidRPr="007F5CAB">
              <w:rPr>
                <w:sz w:val="28"/>
                <w:szCs w:val="28"/>
              </w:rPr>
              <w:t>Ишков</w:t>
            </w:r>
            <w:proofErr w:type="spellEnd"/>
          </w:p>
        </w:tc>
        <w:tc>
          <w:tcPr>
            <w:tcW w:w="705" w:type="dxa"/>
          </w:tcPr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Председатель Совета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Красногвардейского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муниципального района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Ставропольского края</w:t>
            </w:r>
          </w:p>
          <w:p w:rsidR="001D0F40" w:rsidRPr="007F5CAB" w:rsidRDefault="001D0F40" w:rsidP="00FC2CEB">
            <w:pPr>
              <w:jc w:val="right"/>
              <w:rPr>
                <w:sz w:val="28"/>
                <w:szCs w:val="28"/>
              </w:rPr>
            </w:pPr>
            <w:r w:rsidRPr="007F5CAB">
              <w:rPr>
                <w:sz w:val="28"/>
                <w:szCs w:val="28"/>
              </w:rPr>
              <w:t>С.М. Немцов</w:t>
            </w:r>
          </w:p>
        </w:tc>
      </w:tr>
    </w:tbl>
    <w:p w:rsidR="0004020F" w:rsidRPr="00C20B94" w:rsidRDefault="0004020F" w:rsidP="0004020F">
      <w:pPr>
        <w:spacing w:line="0" w:lineRule="atLeast"/>
        <w:ind w:firstLine="709"/>
        <w:rPr>
          <w:sz w:val="10"/>
          <w:szCs w:val="10"/>
        </w:rPr>
      </w:pPr>
    </w:p>
    <w:sectPr w:rsidR="0004020F" w:rsidRPr="00C20B94" w:rsidSect="00C20B94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F44"/>
    <w:rsid w:val="0004020F"/>
    <w:rsid w:val="001D0F40"/>
    <w:rsid w:val="00414965"/>
    <w:rsid w:val="008A44D5"/>
    <w:rsid w:val="008E0F44"/>
    <w:rsid w:val="00992735"/>
    <w:rsid w:val="009D5A5C"/>
    <w:rsid w:val="00C1153C"/>
    <w:rsid w:val="00C20B94"/>
    <w:rsid w:val="00C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2018-12-07T11:43:00Z</dcterms:created>
  <dcterms:modified xsi:type="dcterms:W3CDTF">2018-12-07T13:09:00Z</dcterms:modified>
</cp:coreProperties>
</file>